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1FF732E2" w:rsidR="00DA7B74" w:rsidRPr="00083F0A" w:rsidRDefault="00083F0A" w:rsidP="00083F0A">
      <w:pPr>
        <w:spacing w:after="24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 xml:space="preserve">VENTANA SERIES – MODEL </w:t>
      </w:r>
      <w:r w:rsidR="000A5149">
        <w:rPr>
          <w:rFonts w:ascii="Arial" w:hAnsi="Arial" w:cs="Arial"/>
          <w:b/>
        </w:rPr>
        <w:t>5</w:t>
      </w:r>
      <w:r w:rsidRPr="00083F0A">
        <w:rPr>
          <w:rFonts w:ascii="Arial" w:hAnsi="Arial" w:cs="Arial"/>
          <w:b/>
        </w:rPr>
        <w:t>50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196769D6" w:rsidR="00697F64" w:rsidRDefault="006909A3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Full View </w:t>
      </w:r>
      <w:r w:rsidR="00697F64">
        <w:rPr>
          <w:rFonts w:ascii="Arial" w:hAnsi="Arial" w:cs="Arial"/>
          <w:sz w:val="18"/>
          <w:szCs w:val="18"/>
        </w:rPr>
        <w:t>Glazed Aluminum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7D45E036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GLAZED ALUMINUM SECTIONAL OVERHEAD DOORS</w:t>
      </w:r>
    </w:p>
    <w:p w14:paraId="7CB77F29" w14:textId="4CB081A2" w:rsidR="00560BC5" w:rsidRDefault="00560BC5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Glazed sectional overhead doors: Series </w:t>
      </w:r>
      <w:r w:rsidR="000A514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50 by Safe-Way Doors</w:t>
      </w:r>
    </w:p>
    <w:p w14:paraId="2946FAA7" w14:textId="60D4CF86" w:rsidR="007B1D53" w:rsidRDefault="00931C38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Door Panel Construction: </w:t>
      </w:r>
      <w:r w:rsidR="007B1D53">
        <w:rPr>
          <w:rFonts w:ascii="Arial" w:hAnsi="Arial" w:cs="Arial"/>
          <w:sz w:val="18"/>
          <w:szCs w:val="18"/>
        </w:rPr>
        <w:t xml:space="preserve">Panels shall be mechanical bolted together with 1/4” through bolt </w:t>
      </w:r>
      <w:proofErr w:type="gramStart"/>
      <w:r w:rsidR="007B1D53">
        <w:rPr>
          <w:rFonts w:ascii="Arial" w:hAnsi="Arial" w:cs="Arial"/>
          <w:sz w:val="18"/>
          <w:szCs w:val="18"/>
        </w:rPr>
        <w:t>rods.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14:paraId="35F24E4D" w14:textId="77777777" w:rsidR="007B1D53" w:rsidRDefault="007B1D53" w:rsidP="007B1D53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Stiles and rails of 6063-T6 aluminum alloy </w:t>
      </w:r>
    </w:p>
    <w:p w14:paraId="33AB71D8" w14:textId="77777777" w:rsidR="007B1D53" w:rsidRDefault="00B74E60" w:rsidP="007B1D53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Tongue and groove t</w:t>
      </w:r>
      <w:r w:rsidR="00931C38">
        <w:rPr>
          <w:rFonts w:ascii="Arial" w:hAnsi="Arial" w:cs="Arial"/>
          <w:sz w:val="18"/>
          <w:szCs w:val="18"/>
        </w:rPr>
        <w:t>op and bottom rails shall be 2” x 2-5/8” e</w:t>
      </w:r>
      <w:r w:rsidR="00716D61">
        <w:rPr>
          <w:rFonts w:ascii="Arial" w:hAnsi="Arial" w:cs="Arial"/>
          <w:sz w:val="18"/>
          <w:szCs w:val="18"/>
        </w:rPr>
        <w:t>x</w:t>
      </w:r>
      <w:r w:rsidR="00931C38">
        <w:rPr>
          <w:rFonts w:ascii="Arial" w:hAnsi="Arial" w:cs="Arial"/>
          <w:sz w:val="18"/>
          <w:szCs w:val="18"/>
        </w:rPr>
        <w:t xml:space="preserve">trusions with </w:t>
      </w:r>
      <w:r w:rsidR="00716D61">
        <w:rPr>
          <w:rFonts w:ascii="Arial" w:hAnsi="Arial" w:cs="Arial"/>
          <w:sz w:val="18"/>
          <w:szCs w:val="18"/>
        </w:rPr>
        <w:t>.</w:t>
      </w:r>
      <w:r w:rsidR="00F8695A">
        <w:rPr>
          <w:rFonts w:ascii="Arial" w:hAnsi="Arial" w:cs="Arial"/>
          <w:sz w:val="18"/>
          <w:szCs w:val="18"/>
        </w:rPr>
        <w:t>0</w:t>
      </w:r>
      <w:r w:rsidR="00565301">
        <w:rPr>
          <w:rFonts w:ascii="Arial" w:hAnsi="Arial" w:cs="Arial"/>
          <w:sz w:val="18"/>
          <w:szCs w:val="18"/>
        </w:rPr>
        <w:t>5</w:t>
      </w:r>
      <w:r w:rsidR="00F8695A">
        <w:rPr>
          <w:rFonts w:ascii="Arial" w:hAnsi="Arial" w:cs="Arial"/>
          <w:sz w:val="18"/>
          <w:szCs w:val="18"/>
        </w:rPr>
        <w:t>5</w:t>
      </w:r>
      <w:r w:rsidR="00716D61">
        <w:rPr>
          <w:rFonts w:ascii="Arial" w:hAnsi="Arial" w:cs="Arial"/>
          <w:sz w:val="18"/>
          <w:szCs w:val="18"/>
        </w:rPr>
        <w:t>” wall thickness and .</w:t>
      </w:r>
      <w:proofErr w:type="gramStart"/>
      <w:r w:rsidR="00716D61">
        <w:rPr>
          <w:rFonts w:ascii="Arial" w:hAnsi="Arial" w:cs="Arial"/>
          <w:sz w:val="18"/>
          <w:szCs w:val="18"/>
        </w:rPr>
        <w:t>110“ wall</w:t>
      </w:r>
      <w:proofErr w:type="gramEnd"/>
      <w:r w:rsidR="00716D61">
        <w:rPr>
          <w:rFonts w:ascii="Arial" w:hAnsi="Arial" w:cs="Arial"/>
          <w:sz w:val="18"/>
          <w:szCs w:val="18"/>
        </w:rPr>
        <w:t xml:space="preserve"> thickness at hardware fastening points</w:t>
      </w:r>
      <w:r w:rsidR="008B07C3">
        <w:rPr>
          <w:rFonts w:ascii="Arial" w:hAnsi="Arial" w:cs="Arial"/>
          <w:sz w:val="18"/>
          <w:szCs w:val="18"/>
        </w:rPr>
        <w:t xml:space="preserve"> (</w:t>
      </w:r>
      <w:r w:rsidR="007B1D53">
        <w:rPr>
          <w:rFonts w:ascii="Arial" w:hAnsi="Arial" w:cs="Arial"/>
          <w:sz w:val="18"/>
          <w:szCs w:val="18"/>
        </w:rPr>
        <w:t xml:space="preserve">Doors over 20’-3” to 24’-2” shall have </w:t>
      </w:r>
      <w:r w:rsidR="008B07C3">
        <w:rPr>
          <w:rFonts w:ascii="Arial" w:hAnsi="Arial" w:cs="Arial"/>
          <w:sz w:val="18"/>
          <w:szCs w:val="18"/>
        </w:rPr>
        <w:t>top and bottom rails of 2” x 7-3/4” extrusions with .100” wall thickness and 3” x 20 gauge steel struts, aluminum struts at remaining sections.).</w:t>
      </w:r>
    </w:p>
    <w:p w14:paraId="6455B987" w14:textId="77777777" w:rsidR="007B1D53" w:rsidRDefault="00716D61" w:rsidP="007B1D53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Center stiles shall be 2” x 3” with wall thickness of .</w:t>
      </w:r>
      <w:r w:rsidR="00115202">
        <w:rPr>
          <w:rFonts w:ascii="Arial" w:hAnsi="Arial" w:cs="Arial"/>
          <w:sz w:val="18"/>
          <w:szCs w:val="18"/>
        </w:rPr>
        <w:t>055</w:t>
      </w:r>
      <w:r>
        <w:rPr>
          <w:rFonts w:ascii="Arial" w:hAnsi="Arial" w:cs="Arial"/>
          <w:sz w:val="18"/>
          <w:szCs w:val="18"/>
        </w:rPr>
        <w:t>”</w:t>
      </w:r>
      <w:r w:rsidRPr="00716D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.</w:t>
      </w:r>
      <w:proofErr w:type="gramStart"/>
      <w:r w:rsidR="00B74E60">
        <w:rPr>
          <w:rFonts w:ascii="Arial" w:hAnsi="Arial" w:cs="Arial"/>
          <w:sz w:val="18"/>
          <w:szCs w:val="18"/>
        </w:rPr>
        <w:t>110“ wall</w:t>
      </w:r>
      <w:proofErr w:type="gramEnd"/>
      <w:r>
        <w:rPr>
          <w:rFonts w:ascii="Arial" w:hAnsi="Arial" w:cs="Arial"/>
          <w:sz w:val="18"/>
          <w:szCs w:val="18"/>
        </w:rPr>
        <w:t xml:space="preserve"> thickness at hardware fastening points.</w:t>
      </w:r>
    </w:p>
    <w:p w14:paraId="66DFAE57" w14:textId="20AB6E5D" w:rsidR="00560BC5" w:rsidRDefault="002130EE" w:rsidP="007B1D53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 stiles shall be 2” x 4-5/8” with</w:t>
      </w:r>
      <w:r w:rsidR="00834F56" w:rsidRPr="00834F56">
        <w:rPr>
          <w:rFonts w:ascii="Arial" w:hAnsi="Arial" w:cs="Arial"/>
          <w:sz w:val="18"/>
          <w:szCs w:val="18"/>
        </w:rPr>
        <w:t xml:space="preserve"> </w:t>
      </w:r>
      <w:r w:rsidR="00834F56">
        <w:rPr>
          <w:rFonts w:ascii="Arial" w:hAnsi="Arial" w:cs="Arial"/>
          <w:sz w:val="18"/>
          <w:szCs w:val="18"/>
        </w:rPr>
        <w:t>wall thickness of .</w:t>
      </w:r>
      <w:r w:rsidR="00F8695A">
        <w:rPr>
          <w:rFonts w:ascii="Arial" w:hAnsi="Arial" w:cs="Arial"/>
          <w:sz w:val="18"/>
          <w:szCs w:val="18"/>
        </w:rPr>
        <w:t>0</w:t>
      </w:r>
      <w:r w:rsidR="00834F56">
        <w:rPr>
          <w:rFonts w:ascii="Arial" w:hAnsi="Arial" w:cs="Arial"/>
          <w:sz w:val="18"/>
          <w:szCs w:val="18"/>
        </w:rPr>
        <w:t>55”</w:t>
      </w:r>
      <w:r w:rsidR="00834F56" w:rsidRPr="00716D61">
        <w:rPr>
          <w:rFonts w:ascii="Arial" w:hAnsi="Arial" w:cs="Arial"/>
          <w:sz w:val="18"/>
          <w:szCs w:val="18"/>
        </w:rPr>
        <w:t xml:space="preserve"> </w:t>
      </w:r>
      <w:r w:rsidR="00834F56">
        <w:rPr>
          <w:rFonts w:ascii="Arial" w:hAnsi="Arial" w:cs="Arial"/>
          <w:sz w:val="18"/>
          <w:szCs w:val="18"/>
        </w:rPr>
        <w:t>and .</w:t>
      </w:r>
      <w:proofErr w:type="gramStart"/>
      <w:r w:rsidR="00834F56">
        <w:rPr>
          <w:rFonts w:ascii="Arial" w:hAnsi="Arial" w:cs="Arial"/>
          <w:sz w:val="18"/>
          <w:szCs w:val="18"/>
        </w:rPr>
        <w:t>110“ wall</w:t>
      </w:r>
      <w:proofErr w:type="gramEnd"/>
      <w:r w:rsidR="00834F56">
        <w:rPr>
          <w:rFonts w:ascii="Arial" w:hAnsi="Arial" w:cs="Arial"/>
          <w:sz w:val="18"/>
          <w:szCs w:val="18"/>
        </w:rPr>
        <w:t xml:space="preserve"> thickness at hardware fastening points</w:t>
      </w:r>
      <w:r w:rsidR="00DF465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DF4655">
        <w:rPr>
          <w:rFonts w:ascii="Arial" w:hAnsi="Arial" w:cs="Arial"/>
          <w:sz w:val="18"/>
          <w:szCs w:val="18"/>
        </w:rPr>
        <w:t>For doors 16’-3” and wider provide d</w:t>
      </w:r>
      <w:r w:rsidR="00716D61">
        <w:rPr>
          <w:rFonts w:ascii="Arial" w:hAnsi="Arial" w:cs="Arial"/>
          <w:sz w:val="18"/>
          <w:szCs w:val="18"/>
        </w:rPr>
        <w:t xml:space="preserve">ouble end stiles </w:t>
      </w:r>
      <w:r w:rsidR="00F8695A">
        <w:rPr>
          <w:rFonts w:ascii="Arial" w:hAnsi="Arial" w:cs="Arial"/>
          <w:sz w:val="18"/>
          <w:szCs w:val="18"/>
        </w:rPr>
        <w:t>of</w:t>
      </w:r>
      <w:r w:rsidR="00834F56">
        <w:rPr>
          <w:rFonts w:ascii="Arial" w:hAnsi="Arial" w:cs="Arial"/>
          <w:sz w:val="18"/>
          <w:szCs w:val="18"/>
        </w:rPr>
        <w:t xml:space="preserve"> </w:t>
      </w:r>
      <w:r w:rsidR="00716D61">
        <w:rPr>
          <w:rFonts w:ascii="Arial" w:hAnsi="Arial" w:cs="Arial"/>
          <w:sz w:val="18"/>
          <w:szCs w:val="18"/>
        </w:rPr>
        <w:t>2” x 7</w:t>
      </w:r>
      <w:r w:rsidR="00F8695A">
        <w:rPr>
          <w:rFonts w:ascii="Arial" w:hAnsi="Arial" w:cs="Arial"/>
          <w:sz w:val="18"/>
          <w:szCs w:val="18"/>
        </w:rPr>
        <w:t>-3/4</w:t>
      </w:r>
      <w:r w:rsidR="00716D61">
        <w:rPr>
          <w:rFonts w:ascii="Arial" w:hAnsi="Arial" w:cs="Arial"/>
          <w:sz w:val="18"/>
          <w:szCs w:val="18"/>
        </w:rPr>
        <w:t xml:space="preserve">” with wall thickness of .110“. </w:t>
      </w:r>
      <w:r w:rsidR="00F8695A">
        <w:rPr>
          <w:rFonts w:ascii="Arial" w:hAnsi="Arial" w:cs="Arial"/>
          <w:sz w:val="18"/>
          <w:szCs w:val="18"/>
        </w:rPr>
        <w:t>(</w:t>
      </w:r>
      <w:r w:rsidR="00716D61">
        <w:rPr>
          <w:rFonts w:ascii="Arial" w:hAnsi="Arial" w:cs="Arial"/>
          <w:sz w:val="18"/>
          <w:szCs w:val="18"/>
        </w:rPr>
        <w:t xml:space="preserve">Low profile </w:t>
      </w:r>
      <w:r w:rsidR="00F8695A">
        <w:rPr>
          <w:rFonts w:ascii="Arial" w:hAnsi="Arial" w:cs="Arial"/>
          <w:sz w:val="18"/>
          <w:szCs w:val="18"/>
        </w:rPr>
        <w:t xml:space="preserve">aluminum </w:t>
      </w:r>
      <w:r w:rsidR="00716D61">
        <w:rPr>
          <w:rFonts w:ascii="Arial" w:hAnsi="Arial" w:cs="Arial"/>
          <w:sz w:val="18"/>
          <w:szCs w:val="18"/>
        </w:rPr>
        <w:t>str</w:t>
      </w:r>
      <w:r w:rsidR="00B74E60">
        <w:rPr>
          <w:rFonts w:ascii="Arial" w:hAnsi="Arial" w:cs="Arial"/>
          <w:sz w:val="18"/>
          <w:szCs w:val="18"/>
        </w:rPr>
        <w:t>u</w:t>
      </w:r>
      <w:r w:rsidR="00716D61">
        <w:rPr>
          <w:rFonts w:ascii="Arial" w:hAnsi="Arial" w:cs="Arial"/>
          <w:sz w:val="18"/>
          <w:szCs w:val="18"/>
        </w:rPr>
        <w:t xml:space="preserve">ts of </w:t>
      </w:r>
      <w:r w:rsidR="00F8695A">
        <w:rPr>
          <w:rFonts w:ascii="Arial" w:hAnsi="Arial" w:cs="Arial"/>
          <w:sz w:val="18"/>
          <w:szCs w:val="18"/>
        </w:rPr>
        <w:t xml:space="preserve">1” x </w:t>
      </w:r>
      <w:r w:rsidR="00716D61">
        <w:rPr>
          <w:rFonts w:ascii="Arial" w:hAnsi="Arial" w:cs="Arial"/>
          <w:sz w:val="18"/>
          <w:szCs w:val="18"/>
        </w:rPr>
        <w:t>3” x .100” thick</w:t>
      </w:r>
      <w:r w:rsidR="00F8695A">
        <w:rPr>
          <w:rFonts w:ascii="Arial" w:hAnsi="Arial" w:cs="Arial"/>
          <w:sz w:val="18"/>
          <w:szCs w:val="18"/>
        </w:rPr>
        <w:t>) (steel struts 1” x 3” x</w:t>
      </w:r>
      <w:r w:rsidR="00716D61">
        <w:rPr>
          <w:rFonts w:ascii="Arial" w:hAnsi="Arial" w:cs="Arial"/>
          <w:sz w:val="18"/>
          <w:szCs w:val="18"/>
        </w:rPr>
        <w:t xml:space="preserve"> </w:t>
      </w:r>
      <w:r w:rsidR="00F8695A">
        <w:rPr>
          <w:rFonts w:ascii="Arial" w:hAnsi="Arial" w:cs="Arial"/>
          <w:sz w:val="18"/>
          <w:szCs w:val="18"/>
        </w:rPr>
        <w:t xml:space="preserve">20 gauge) </w:t>
      </w:r>
      <w:r w:rsidR="00115202">
        <w:rPr>
          <w:rFonts w:ascii="Arial" w:hAnsi="Arial" w:cs="Arial"/>
          <w:sz w:val="18"/>
          <w:szCs w:val="18"/>
        </w:rPr>
        <w:t>as</w:t>
      </w:r>
      <w:r w:rsidR="00B74E60">
        <w:rPr>
          <w:rFonts w:ascii="Arial" w:hAnsi="Arial" w:cs="Arial"/>
          <w:sz w:val="18"/>
          <w:szCs w:val="18"/>
        </w:rPr>
        <w:t xml:space="preserve"> required by door size.</w:t>
      </w:r>
      <w:bookmarkStart w:id="0" w:name="_GoBack"/>
      <w:bookmarkEnd w:id="0"/>
    </w:p>
    <w:p w14:paraId="32756A8D" w14:textId="6CD900B0" w:rsidR="00B74E60" w:rsidRDefault="00B74E6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Glass: Single pane of </w:t>
      </w:r>
      <w:r w:rsidR="00FF43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/8” DSB glass (</w:t>
      </w:r>
      <w:r w:rsidR="00FF43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/8” clear tempered glass) (</w:t>
      </w:r>
      <w:r w:rsidR="00FF436E">
        <w:rPr>
          <w:rFonts w:ascii="Arial" w:hAnsi="Arial" w:cs="Arial"/>
          <w:sz w:val="18"/>
          <w:szCs w:val="18"/>
        </w:rPr>
        <w:t>1/8” clear acyclic).</w:t>
      </w:r>
    </w:p>
    <w:p w14:paraId="39D80F23" w14:textId="5A760E2D" w:rsidR="007D0CF2" w:rsidRDefault="007D0CF2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Clear (Frosted) (Mirrored) (Smoke)</w:t>
      </w:r>
    </w:p>
    <w:p w14:paraId="60D948BD" w14:textId="62E92B7E" w:rsidR="00FF436E" w:rsidRDefault="00FF436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(Solid Panel: Single aluminum .050 thickness panel, finish to match door.)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41B4693F" w14:textId="7001BD0A" w:rsidR="00FF436E" w:rsidRDefault="009D7A69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Aluminum Finish: </w:t>
      </w:r>
      <w:r w:rsidR="00870910">
        <w:rPr>
          <w:rFonts w:ascii="Arial" w:hAnsi="Arial" w:cs="Arial"/>
          <w:sz w:val="18"/>
          <w:szCs w:val="18"/>
        </w:rPr>
        <w:t xml:space="preserve">Aluminum finish to be </w:t>
      </w:r>
      <w:r w:rsidR="00503CC7">
        <w:rPr>
          <w:rFonts w:ascii="Arial" w:hAnsi="Arial" w:cs="Arial"/>
          <w:sz w:val="18"/>
          <w:szCs w:val="18"/>
        </w:rPr>
        <w:t>C</w:t>
      </w:r>
      <w:r w:rsidR="00870910">
        <w:rPr>
          <w:rFonts w:ascii="Arial" w:hAnsi="Arial" w:cs="Arial"/>
          <w:sz w:val="18"/>
          <w:szCs w:val="18"/>
        </w:rPr>
        <w:t>lear (</w:t>
      </w:r>
      <w:r w:rsidR="007D0CF2">
        <w:rPr>
          <w:rFonts w:ascii="Arial" w:hAnsi="Arial" w:cs="Arial"/>
          <w:sz w:val="18"/>
          <w:szCs w:val="18"/>
        </w:rPr>
        <w:t>Champagne) (Light Bronze) (Medium Bronze) (Dark Bronze) (Black)</w:t>
      </w:r>
      <w:r w:rsidR="00503CC7">
        <w:rPr>
          <w:rFonts w:ascii="Arial" w:hAnsi="Arial" w:cs="Arial"/>
          <w:sz w:val="18"/>
          <w:szCs w:val="18"/>
        </w:rPr>
        <w:t xml:space="preserve"> Anodized.</w:t>
      </w:r>
    </w:p>
    <w:p w14:paraId="5EB01539" w14:textId="74D71331" w:rsidR="00834F56" w:rsidRDefault="009D7A69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834F56">
        <w:rPr>
          <w:rFonts w:ascii="Arial" w:hAnsi="Arial" w:cs="Arial"/>
          <w:sz w:val="18"/>
          <w:szCs w:val="18"/>
        </w:rPr>
        <w:t xml:space="preserve">Powder </w:t>
      </w:r>
      <w:r>
        <w:rPr>
          <w:rFonts w:ascii="Arial" w:hAnsi="Arial" w:cs="Arial"/>
          <w:sz w:val="18"/>
          <w:szCs w:val="18"/>
        </w:rPr>
        <w:t>C</w:t>
      </w:r>
      <w:r w:rsidR="00834F56">
        <w:rPr>
          <w:rFonts w:ascii="Arial" w:hAnsi="Arial" w:cs="Arial"/>
          <w:sz w:val="18"/>
          <w:szCs w:val="18"/>
        </w:rPr>
        <w:t xml:space="preserve">oated </w:t>
      </w:r>
      <w:r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>
        <w:rPr>
          <w:rFonts w:ascii="Arial" w:hAnsi="Arial" w:cs="Arial"/>
          <w:sz w:val="18"/>
          <w:szCs w:val="18"/>
        </w:rPr>
        <w:t>): Powder coated finish</w:t>
      </w:r>
      <w:r w:rsidR="00834F56">
        <w:rPr>
          <w:rFonts w:ascii="Arial" w:hAnsi="Arial" w:cs="Arial"/>
          <w:sz w:val="18"/>
          <w:szCs w:val="18"/>
        </w:rPr>
        <w:t xml:space="preserve"> shall be color as selected from the manufacturer’s standard color palette.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BA7F8" w14:textId="77777777" w:rsidR="00E538BE" w:rsidRDefault="00E538BE" w:rsidP="00D6181E">
      <w:pPr>
        <w:spacing w:after="0" w:line="240" w:lineRule="auto"/>
      </w:pPr>
      <w:r>
        <w:separator/>
      </w:r>
    </w:p>
  </w:endnote>
  <w:endnote w:type="continuationSeparator" w:id="0">
    <w:p w14:paraId="2500F367" w14:textId="77777777" w:rsidR="00E538BE" w:rsidRDefault="00E538BE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5254" w14:textId="77777777" w:rsidR="00164B15" w:rsidRDefault="00164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38105823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 xml:space="preserve">sECTION 08 33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0EBB" w14:textId="77777777" w:rsidR="00164B15" w:rsidRDefault="0016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5D2C" w14:textId="77777777" w:rsidR="00E538BE" w:rsidRDefault="00E538BE" w:rsidP="00D6181E">
      <w:pPr>
        <w:spacing w:after="0" w:line="240" w:lineRule="auto"/>
      </w:pPr>
      <w:r>
        <w:separator/>
      </w:r>
    </w:p>
  </w:footnote>
  <w:footnote w:type="continuationSeparator" w:id="0">
    <w:p w14:paraId="009F886D" w14:textId="77777777" w:rsidR="00E538BE" w:rsidRDefault="00E538BE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C5BB5" w14:textId="77777777" w:rsidR="00164B15" w:rsidRDefault="00164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E538BE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85E7" w14:textId="77777777" w:rsidR="00164B15" w:rsidRDefault="0016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73649"/>
    <w:rsid w:val="00083F0A"/>
    <w:rsid w:val="000A18CD"/>
    <w:rsid w:val="000A37C6"/>
    <w:rsid w:val="000A5149"/>
    <w:rsid w:val="00115202"/>
    <w:rsid w:val="00117CB0"/>
    <w:rsid w:val="00145F18"/>
    <w:rsid w:val="00164B15"/>
    <w:rsid w:val="002130EE"/>
    <w:rsid w:val="00234B40"/>
    <w:rsid w:val="002415BD"/>
    <w:rsid w:val="00243391"/>
    <w:rsid w:val="002720F8"/>
    <w:rsid w:val="0028285E"/>
    <w:rsid w:val="002B2E32"/>
    <w:rsid w:val="002E65DE"/>
    <w:rsid w:val="003800BC"/>
    <w:rsid w:val="003B530C"/>
    <w:rsid w:val="003E284A"/>
    <w:rsid w:val="003F5DAE"/>
    <w:rsid w:val="00460765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F697D"/>
    <w:rsid w:val="00716D61"/>
    <w:rsid w:val="00720626"/>
    <w:rsid w:val="0072222E"/>
    <w:rsid w:val="00723E27"/>
    <w:rsid w:val="00751AA3"/>
    <w:rsid w:val="007541A1"/>
    <w:rsid w:val="00771FCE"/>
    <w:rsid w:val="00776A99"/>
    <w:rsid w:val="007B1D53"/>
    <w:rsid w:val="007D0CF2"/>
    <w:rsid w:val="007F763B"/>
    <w:rsid w:val="00833D2B"/>
    <w:rsid w:val="00834F56"/>
    <w:rsid w:val="00835BC6"/>
    <w:rsid w:val="00870910"/>
    <w:rsid w:val="008B07C3"/>
    <w:rsid w:val="008D4C75"/>
    <w:rsid w:val="008F2749"/>
    <w:rsid w:val="00931C38"/>
    <w:rsid w:val="00953EFA"/>
    <w:rsid w:val="009B3F6E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74E60"/>
    <w:rsid w:val="00C04FD1"/>
    <w:rsid w:val="00C20E4B"/>
    <w:rsid w:val="00C343E3"/>
    <w:rsid w:val="00C730AD"/>
    <w:rsid w:val="00C84FF6"/>
    <w:rsid w:val="00CC3DED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78DB"/>
    <w:rsid w:val="00E538BE"/>
    <w:rsid w:val="00EB5F4B"/>
    <w:rsid w:val="00EC54B3"/>
    <w:rsid w:val="00ED3E66"/>
    <w:rsid w:val="00F5118C"/>
    <w:rsid w:val="00F8695A"/>
    <w:rsid w:val="00FB1EDB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B975-96C4-4A8E-A5BB-EAA9E7F5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8</cp:revision>
  <cp:lastPrinted>2018-08-13T04:40:00Z</cp:lastPrinted>
  <dcterms:created xsi:type="dcterms:W3CDTF">2018-07-26T23:19:00Z</dcterms:created>
  <dcterms:modified xsi:type="dcterms:W3CDTF">2018-08-13T04:50:00Z</dcterms:modified>
</cp:coreProperties>
</file>